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24" w:rsidRPr="00B10316" w:rsidRDefault="00520524" w:rsidP="00520524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 w:eastAsia="ar-SA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СӨЖ 1. Маркетинг саласындағы əдебиеттерді шолу. Əдебиеттерден менеджмент жəне маркетинг туралы анықтамаларын тауып, салыстыру</w:t>
      </w:r>
      <w:r>
        <w:rPr>
          <w:rFonts w:ascii="Times New Roman" w:hAnsi="Times New Roman"/>
          <w:bCs/>
          <w:sz w:val="20"/>
          <w:szCs w:val="20"/>
          <w:lang w:val="kk-KZ"/>
        </w:rPr>
        <w:t>.</w:t>
      </w:r>
      <w:r w:rsidRPr="00B10316">
        <w:rPr>
          <w:rFonts w:ascii="Times New Roman" w:hAnsi="Times New Roman"/>
          <w:bCs/>
          <w:sz w:val="20"/>
          <w:szCs w:val="20"/>
          <w:lang w:val="kk-KZ"/>
        </w:rPr>
        <w:t>Жазбаша жұмыс</w:t>
      </w:r>
    </w:p>
    <w:p w:rsidR="00520524" w:rsidRPr="00B10316" w:rsidRDefault="00520524" w:rsidP="00520524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 xml:space="preserve">СӨЖ </w:t>
      </w:r>
      <w:r w:rsidRPr="00B10316">
        <w:rPr>
          <w:rFonts w:ascii="Times New Roman" w:hAnsi="Times New Roman"/>
          <w:sz w:val="20"/>
          <w:szCs w:val="20"/>
          <w:lang w:val="kk-KZ"/>
        </w:rPr>
        <w:t>2.</w:t>
      </w:r>
      <w:r w:rsidRPr="007422F6">
        <w:rPr>
          <w:sz w:val="20"/>
          <w:szCs w:val="20"/>
          <w:lang w:val="kk-KZ"/>
        </w:rPr>
        <w:t xml:space="preserve"> </w:t>
      </w:r>
      <w:r w:rsidRPr="00B10316">
        <w:rPr>
          <w:rFonts w:ascii="Times New Roman" w:hAnsi="Times New Roman"/>
          <w:sz w:val="20"/>
          <w:szCs w:val="20"/>
          <w:lang w:val="kk-KZ"/>
        </w:rPr>
        <w:t>Қазақстандағы жəне шетелдегі менеджмент пен маркетингтің дамуы туралы схема құру</w:t>
      </w:r>
    </w:p>
    <w:p w:rsidR="00520524" w:rsidRPr="00B10316" w:rsidRDefault="00520524" w:rsidP="00520524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>СӨЖ 3. Аймақтық мерзімді баспасөздің ақпараттық саясатын талдау</w:t>
      </w:r>
    </w:p>
    <w:p w:rsidR="00520524" w:rsidRPr="00B10316" w:rsidRDefault="00520524" w:rsidP="00520524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10316">
        <w:rPr>
          <w:rFonts w:ascii="Times New Roman" w:hAnsi="Times New Roman"/>
          <w:bCs/>
          <w:sz w:val="20"/>
          <w:szCs w:val="20"/>
          <w:lang w:val="kk-KZ"/>
        </w:rPr>
        <w:t xml:space="preserve">СӨЖ </w:t>
      </w:r>
      <w:r w:rsidRPr="00B10316">
        <w:rPr>
          <w:rFonts w:ascii="Times New Roman" w:hAnsi="Times New Roman"/>
          <w:sz w:val="20"/>
          <w:szCs w:val="20"/>
          <w:lang w:val="kk-KZ"/>
        </w:rPr>
        <w:t xml:space="preserve"> 4.  Қазақстандық табысты PR-құрылымдары туралы эссе жазу</w:t>
      </w:r>
    </w:p>
    <w:p w:rsidR="00520524" w:rsidRPr="00B10316" w:rsidRDefault="00520524" w:rsidP="00520524">
      <w:pPr>
        <w:pStyle w:val="a3"/>
        <w:snapToGrid w:val="0"/>
        <w:spacing w:after="0" w:line="240" w:lineRule="auto"/>
        <w:ind w:left="0"/>
        <w:contextualSpacing w:val="0"/>
        <w:rPr>
          <w:rFonts w:ascii="Times New Roman" w:hAnsi="Times New Roman"/>
          <w:color w:val="201F1E"/>
          <w:shd w:val="clear" w:color="auto" w:fill="FFFFFF"/>
          <w:lang w:val="kk-KZ"/>
        </w:rPr>
      </w:pPr>
      <w:r w:rsidRPr="00B10316">
        <w:rPr>
          <w:rFonts w:ascii="Times New Roman" w:hAnsi="Times New Roman"/>
          <w:bCs/>
          <w:lang w:val="kk-KZ"/>
        </w:rPr>
        <w:t>СӨЖ 5</w:t>
      </w:r>
      <w:r>
        <w:rPr>
          <w:rFonts w:ascii="Times New Roman" w:hAnsi="Times New Roman"/>
          <w:bCs/>
          <w:lang w:val="kk-KZ"/>
        </w:rPr>
        <w:t>.</w:t>
      </w:r>
      <w:r w:rsidRPr="00B10316">
        <w:rPr>
          <w:rFonts w:ascii="Times New Roman" w:hAnsi="Times New Roman"/>
          <w:bCs/>
          <w:lang w:val="kk-KZ"/>
        </w:rPr>
        <w:t>Өңірлік БАҚ-тағы менеджмент пен маркетингтің қолданылу үлгілері. Талдау.</w:t>
      </w:r>
    </w:p>
    <w:p w:rsidR="00520524" w:rsidRPr="00B10316" w:rsidRDefault="00520524" w:rsidP="00520524">
      <w:pPr>
        <w:pStyle w:val="a3"/>
        <w:snapToGrid w:val="0"/>
        <w:spacing w:after="0" w:line="240" w:lineRule="auto"/>
        <w:ind w:left="0"/>
        <w:contextualSpacing w:val="0"/>
        <w:rPr>
          <w:rFonts w:ascii="Times New Roman" w:hAnsi="Times New Roman"/>
          <w:color w:val="201F1E"/>
          <w:shd w:val="clear" w:color="auto" w:fill="FFFFFF"/>
          <w:lang w:val="kk-KZ"/>
        </w:rPr>
      </w:pPr>
      <w:r w:rsidRPr="00B10316">
        <w:rPr>
          <w:rFonts w:ascii="Times New Roman" w:hAnsi="Times New Roman"/>
          <w:color w:val="201F1E"/>
          <w:shd w:val="clear" w:color="auto" w:fill="FFFFFF"/>
          <w:lang w:val="kk-KZ"/>
        </w:rPr>
        <w:t>СӨЖ 6. Өңірлік БАҚ редакциясының стратегиялық жоспарын құру</w:t>
      </w:r>
    </w:p>
    <w:p w:rsidR="00520524" w:rsidRPr="00B10316" w:rsidRDefault="00520524" w:rsidP="00520524">
      <w:pPr>
        <w:pStyle w:val="a3"/>
        <w:snapToGrid w:val="0"/>
        <w:spacing w:after="0" w:line="240" w:lineRule="auto"/>
        <w:ind w:left="0"/>
        <w:contextualSpacing w:val="0"/>
        <w:rPr>
          <w:rFonts w:ascii="Times New Roman" w:hAnsi="Times New Roman"/>
          <w:lang w:val="kk-KZ"/>
        </w:rPr>
      </w:pPr>
      <w:r w:rsidRPr="00B10316">
        <w:rPr>
          <w:rFonts w:ascii="Times New Roman" w:hAnsi="Times New Roman"/>
          <w:bCs/>
          <w:lang w:val="kk-KZ"/>
        </w:rPr>
        <w:t>СӨЖ</w:t>
      </w:r>
      <w:r w:rsidRPr="00B10316">
        <w:rPr>
          <w:rFonts w:ascii="Times New Roman" w:hAnsi="Times New Roman"/>
          <w:lang w:val="kk-KZ"/>
        </w:rPr>
        <w:t>7. Ақпараттық м</w:t>
      </w:r>
      <w:r>
        <w:rPr>
          <w:rFonts w:ascii="Times New Roman" w:hAnsi="Times New Roman"/>
          <w:lang w:val="kk-KZ"/>
        </w:rPr>
        <w:t>аркетинг</w:t>
      </w:r>
      <w:r w:rsidRPr="00B10316">
        <w:rPr>
          <w:rFonts w:ascii="Times New Roman" w:hAnsi="Times New Roman"/>
          <w:lang w:val="kk-KZ"/>
        </w:rPr>
        <w:t xml:space="preserve"> негізінде компанияның стратегиялық жоспарын жасау</w:t>
      </w:r>
    </w:p>
    <w:p w:rsidR="006D36FB" w:rsidRPr="00520524" w:rsidRDefault="006D36FB">
      <w:pPr>
        <w:rPr>
          <w:lang w:val="kk-KZ"/>
        </w:rPr>
      </w:pPr>
    </w:p>
    <w:sectPr w:rsidR="006D36FB" w:rsidRPr="00520524" w:rsidSect="006D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524"/>
    <w:rsid w:val="00520524"/>
    <w:rsid w:val="006D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20524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0524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490</Characters>
  <Application>Microsoft Office Word</Application>
  <DocSecurity>0</DocSecurity>
  <Lines>54</Lines>
  <Paragraphs>28</Paragraphs>
  <ScaleCrop>false</ScaleCrop>
  <Company>Reanimator Extreme Edition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2021-01-31T19:45:00Z</dcterms:created>
  <dcterms:modified xsi:type="dcterms:W3CDTF">2021-01-31T19:47:00Z</dcterms:modified>
</cp:coreProperties>
</file>